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29C2" w14:textId="77777777" w:rsidR="00653514" w:rsidRDefault="00653514" w:rsidP="00653514">
      <w:pPr>
        <w:jc w:val="both"/>
        <w:rPr>
          <w:noProof/>
          <w:lang w:val="uk-UA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653514" w14:paraId="6CE4386D" w14:textId="77777777" w:rsidTr="00653514">
        <w:tc>
          <w:tcPr>
            <w:tcW w:w="4927" w:type="dxa"/>
          </w:tcPr>
          <w:p w14:paraId="765FBE35" w14:textId="594ED910" w:rsidR="00653514" w:rsidRPr="00653514" w:rsidRDefault="00653514" w:rsidP="00DF6D1E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Ініціатор: </w:t>
            </w:r>
            <w:r w:rsidR="008023DC">
              <w:rPr>
                <w:noProof/>
                <w:sz w:val="28"/>
                <w:szCs w:val="28"/>
                <w:lang w:val="uk-UA"/>
              </w:rPr>
              <w:t>о</w:t>
            </w:r>
            <w:r w:rsidR="00DF6D1E" w:rsidRPr="00DF6D1E">
              <w:rPr>
                <w:sz w:val="28"/>
                <w:szCs w:val="28"/>
                <w:lang w:val="uk-UA"/>
              </w:rPr>
              <w:t>б</w:t>
            </w:r>
            <w:r w:rsidR="00DF6D1E">
              <w:rPr>
                <w:sz w:val="28"/>
                <w:szCs w:val="28"/>
                <w:lang w:val="uk-UA"/>
              </w:rPr>
              <w:t>ласна державна адміністрація – обласна військова адміністрація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</w:t>
            </w:r>
          </w:p>
        </w:tc>
        <w:tc>
          <w:tcPr>
            <w:tcW w:w="4927" w:type="dxa"/>
          </w:tcPr>
          <w:p w14:paraId="7A57E698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  <w:r>
              <w:rPr>
                <w:b/>
                <w:noProof/>
                <w:sz w:val="28"/>
                <w:szCs w:val="28"/>
                <w:lang w:val="uk-UA"/>
              </w:rPr>
              <w:t>ПРОЄ</w:t>
            </w:r>
            <w:r w:rsidRPr="00462B4B">
              <w:rPr>
                <w:b/>
                <w:noProof/>
                <w:sz w:val="28"/>
                <w:szCs w:val="28"/>
                <w:lang w:val="uk-UA"/>
              </w:rPr>
              <w:t>КТ</w:t>
            </w:r>
          </w:p>
          <w:p w14:paraId="5210E313" w14:textId="4439E63A" w:rsidR="007E0C55" w:rsidRPr="007E0C55" w:rsidRDefault="007E0C55" w:rsidP="00653514">
            <w:pPr>
              <w:jc w:val="right"/>
              <w:rPr>
                <w:b/>
                <w:bCs/>
                <w:noProof/>
                <w:lang w:val="uk-UA"/>
              </w:rPr>
            </w:pPr>
            <w:r w:rsidRPr="007E0C55">
              <w:rPr>
                <w:b/>
                <w:bCs/>
                <w:noProof/>
                <w:sz w:val="28"/>
                <w:szCs w:val="28"/>
                <w:lang w:val="uk-UA"/>
              </w:rPr>
              <w:t>№ 431/01.1-14</w:t>
            </w:r>
          </w:p>
        </w:tc>
      </w:tr>
      <w:tr w:rsidR="00653514" w14:paraId="0D4BA3CC" w14:textId="77777777" w:rsidTr="00653514">
        <w:tc>
          <w:tcPr>
            <w:tcW w:w="4927" w:type="dxa"/>
          </w:tcPr>
          <w:p w14:paraId="0A55965A" w14:textId="2946587A" w:rsidR="00653514" w:rsidRPr="00653514" w:rsidRDefault="00653514" w:rsidP="00653514">
            <w:pPr>
              <w:jc w:val="both"/>
              <w:rPr>
                <w:b/>
                <w:noProof/>
                <w:sz w:val="28"/>
                <w:szCs w:val="28"/>
                <w:lang w:val="uk-UA"/>
              </w:rPr>
            </w:pPr>
            <w:r w:rsidRPr="00653514">
              <w:rPr>
                <w:b/>
                <w:noProof/>
                <w:sz w:val="28"/>
                <w:szCs w:val="28"/>
                <w:lang w:val="uk-UA"/>
              </w:rPr>
              <w:t>Автор:</w:t>
            </w:r>
            <w:r w:rsidRPr="00653514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Pr="00954715">
              <w:rPr>
                <w:sz w:val="28"/>
                <w:szCs w:val="28"/>
                <w:lang w:val="uk-UA"/>
              </w:rPr>
              <w:t>обласної державної адміністрації – обласної військової адміністрації</w:t>
            </w:r>
            <w:r w:rsidRPr="00653514">
              <w:rPr>
                <w:b/>
                <w:noProof/>
                <w:sz w:val="28"/>
                <w:szCs w:val="28"/>
                <w:lang w:val="uk-UA"/>
              </w:rPr>
              <w:t xml:space="preserve">                                                               </w:t>
            </w:r>
          </w:p>
        </w:tc>
        <w:tc>
          <w:tcPr>
            <w:tcW w:w="4927" w:type="dxa"/>
          </w:tcPr>
          <w:p w14:paraId="1075ABC7" w14:textId="77777777" w:rsidR="00653514" w:rsidRDefault="00653514" w:rsidP="00653514">
            <w:pPr>
              <w:jc w:val="right"/>
              <w:rPr>
                <w:b/>
                <w:noProof/>
                <w:sz w:val="28"/>
                <w:szCs w:val="28"/>
                <w:lang w:val="uk-UA"/>
              </w:rPr>
            </w:pPr>
          </w:p>
        </w:tc>
      </w:tr>
    </w:tbl>
    <w:p w14:paraId="29D78CEC" w14:textId="77777777" w:rsidR="00653514" w:rsidRPr="00653514" w:rsidRDefault="00653514" w:rsidP="00653514">
      <w:pPr>
        <w:jc w:val="both"/>
        <w:rPr>
          <w:b/>
          <w:noProof/>
          <w:sz w:val="28"/>
          <w:szCs w:val="28"/>
          <w:lang w:val="uk-UA"/>
        </w:rPr>
      </w:pPr>
    </w:p>
    <w:p w14:paraId="4D45FBF8" w14:textId="77777777" w:rsidR="00653514" w:rsidRDefault="00653514" w:rsidP="00C222C5">
      <w:pPr>
        <w:jc w:val="center"/>
        <w:rPr>
          <w:noProof/>
          <w:lang w:val="uk-UA"/>
        </w:rPr>
      </w:pPr>
    </w:p>
    <w:p w14:paraId="10E048D1" w14:textId="77777777" w:rsidR="00C222C5" w:rsidRPr="00462B4B" w:rsidRDefault="00C222C5" w:rsidP="00FD2DC2">
      <w:pPr>
        <w:contextualSpacing/>
        <w:jc w:val="center"/>
        <w:rPr>
          <w:b/>
          <w:sz w:val="28"/>
          <w:szCs w:val="28"/>
          <w:lang w:val="uk-UA"/>
        </w:rPr>
      </w:pPr>
      <w:r>
        <w:rPr>
          <w:noProof/>
          <w:lang w:val="uk-UA"/>
        </w:rPr>
        <w:t xml:space="preserve"> </w:t>
      </w:r>
      <w:r>
        <w:rPr>
          <w:noProof/>
          <w:lang w:val="ru-RU"/>
        </w:rPr>
        <w:drawing>
          <wp:inline distT="0" distB="0" distL="0" distR="0" wp14:anchorId="438CD091" wp14:editId="0C2A1708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val="uk-UA"/>
        </w:rPr>
        <w:t xml:space="preserve">                                         </w:t>
      </w:r>
    </w:p>
    <w:p w14:paraId="075626BD" w14:textId="77777777" w:rsidR="00C222C5" w:rsidRPr="007E0C55" w:rsidRDefault="00C222C5" w:rsidP="00FD2DC2">
      <w:pPr>
        <w:contextualSpacing/>
        <w:jc w:val="center"/>
        <w:rPr>
          <w:sz w:val="22"/>
          <w:szCs w:val="22"/>
          <w:lang w:val="ru-RU"/>
        </w:rPr>
      </w:pPr>
    </w:p>
    <w:p w14:paraId="0F18C59A" w14:textId="77777777" w:rsidR="00C222C5" w:rsidRDefault="00C222C5" w:rsidP="00FD2DC2">
      <w:pPr>
        <w:contextualSpacing/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>ЗАКАРПАТСЬКА ОБЛАСНА РАДА</w:t>
      </w:r>
    </w:p>
    <w:p w14:paraId="10D91C44" w14:textId="77777777" w:rsidR="007E0C55" w:rsidRPr="007E0C55" w:rsidRDefault="007E0C55" w:rsidP="00FD2DC2">
      <w:pPr>
        <w:contextualSpacing/>
        <w:jc w:val="center"/>
        <w:rPr>
          <w:b/>
          <w:sz w:val="22"/>
          <w:szCs w:val="22"/>
          <w:lang w:val="uk-UA"/>
        </w:rPr>
      </w:pPr>
    </w:p>
    <w:p w14:paraId="44616D7A" w14:textId="772509AE" w:rsidR="00C222C5" w:rsidRDefault="00C222C5" w:rsidP="00FD2DC2">
      <w:pPr>
        <w:contextualSpacing/>
        <w:jc w:val="center"/>
        <w:rPr>
          <w:b/>
          <w:sz w:val="28"/>
          <w:szCs w:val="28"/>
          <w:lang w:val="uk-UA"/>
        </w:rPr>
      </w:pPr>
      <w:r w:rsidRPr="00DA6E62">
        <w:rPr>
          <w:b/>
          <w:sz w:val="28"/>
          <w:szCs w:val="28"/>
          <w:lang w:val="uk-UA"/>
        </w:rPr>
        <w:t xml:space="preserve"> </w:t>
      </w:r>
      <w:r w:rsidR="007C442F">
        <w:rPr>
          <w:b/>
          <w:sz w:val="28"/>
          <w:szCs w:val="28"/>
          <w:lang w:val="uk-UA"/>
        </w:rPr>
        <w:t>Вісімнадцята сесія</w:t>
      </w:r>
      <w:r>
        <w:rPr>
          <w:b/>
          <w:sz w:val="28"/>
          <w:szCs w:val="28"/>
          <w:lang w:val="uk-UA"/>
        </w:rPr>
        <w:t xml:space="preserve"> VІІ</w:t>
      </w:r>
      <w:r w:rsidR="004F032C"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uk-UA"/>
        </w:rPr>
        <w:t xml:space="preserve"> </w:t>
      </w:r>
      <w:r w:rsidRPr="00DA6E62">
        <w:rPr>
          <w:b/>
          <w:sz w:val="28"/>
          <w:szCs w:val="28"/>
          <w:lang w:val="uk-UA"/>
        </w:rPr>
        <w:t xml:space="preserve"> скликання</w:t>
      </w:r>
    </w:p>
    <w:p w14:paraId="68B1B490" w14:textId="77777777" w:rsidR="00C222C5" w:rsidRPr="007C442F" w:rsidRDefault="00C222C5" w:rsidP="00FD2DC2">
      <w:pPr>
        <w:contextualSpacing/>
        <w:rPr>
          <w:b/>
          <w:sz w:val="28"/>
          <w:szCs w:val="28"/>
          <w:lang w:val="ru-RU"/>
        </w:rPr>
      </w:pPr>
    </w:p>
    <w:p w14:paraId="0468F0F3" w14:textId="77777777" w:rsidR="00C222C5" w:rsidRPr="007E0C55" w:rsidRDefault="00C222C5" w:rsidP="00FD2DC2">
      <w:pPr>
        <w:contextualSpacing/>
        <w:jc w:val="center"/>
        <w:rPr>
          <w:b/>
          <w:sz w:val="32"/>
          <w:szCs w:val="32"/>
          <w:lang w:val="uk-UA"/>
        </w:rPr>
      </w:pPr>
      <w:r w:rsidRPr="007E0C55">
        <w:rPr>
          <w:b/>
          <w:sz w:val="32"/>
          <w:szCs w:val="32"/>
          <w:lang w:val="uk-UA"/>
        </w:rPr>
        <w:t>Р І Ш Е Н Н Я</w:t>
      </w:r>
    </w:p>
    <w:p w14:paraId="48F05EB0" w14:textId="77777777" w:rsidR="00C222C5" w:rsidRPr="00DA6E62" w:rsidRDefault="00C222C5" w:rsidP="00FD2DC2">
      <w:pPr>
        <w:ind w:right="-1"/>
        <w:contextualSpacing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248"/>
        <w:gridCol w:w="3249"/>
        <w:gridCol w:w="3249"/>
      </w:tblGrid>
      <w:tr w:rsidR="00C222C5" w:rsidRPr="00DA6E62" w14:paraId="666A91A8" w14:textId="77777777" w:rsidTr="002326A6">
        <w:tc>
          <w:tcPr>
            <w:tcW w:w="3260" w:type="dxa"/>
          </w:tcPr>
          <w:p w14:paraId="486D598F" w14:textId="437973A5" w:rsidR="00C222C5" w:rsidRPr="00CA056C" w:rsidRDefault="00C222C5" w:rsidP="00FD2DC2">
            <w:pPr>
              <w:contextualSpacing/>
              <w:rPr>
                <w:i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____</w:t>
            </w:r>
            <w:r w:rsidR="007E0C55">
              <w:rPr>
                <w:b/>
                <w:sz w:val="28"/>
                <w:szCs w:val="28"/>
                <w:lang w:val="uk-UA"/>
              </w:rPr>
              <w:t>2025</w:t>
            </w:r>
          </w:p>
        </w:tc>
        <w:tc>
          <w:tcPr>
            <w:tcW w:w="3260" w:type="dxa"/>
            <w:vAlign w:val="bottom"/>
          </w:tcPr>
          <w:p w14:paraId="261191B3" w14:textId="77777777" w:rsidR="00C222C5" w:rsidRPr="00DA6E62" w:rsidRDefault="00C222C5" w:rsidP="00FD2DC2">
            <w:pPr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м. Ужгород</w:t>
            </w:r>
          </w:p>
        </w:tc>
        <w:tc>
          <w:tcPr>
            <w:tcW w:w="3261" w:type="dxa"/>
          </w:tcPr>
          <w:p w14:paraId="0B0F5633" w14:textId="77777777" w:rsidR="00C222C5" w:rsidRPr="00DA6E62" w:rsidRDefault="00C222C5" w:rsidP="00FD2DC2">
            <w:pPr>
              <w:contextualSpacing/>
              <w:jc w:val="center"/>
              <w:rPr>
                <w:b/>
                <w:sz w:val="28"/>
                <w:szCs w:val="28"/>
              </w:rPr>
            </w:pPr>
            <w:r w:rsidRPr="00DA6E62">
              <w:rPr>
                <w:b/>
                <w:sz w:val="28"/>
                <w:szCs w:val="28"/>
                <w:lang w:val="uk-UA"/>
              </w:rPr>
              <w:t>№</w:t>
            </w:r>
            <w:r>
              <w:rPr>
                <w:b/>
                <w:sz w:val="28"/>
                <w:szCs w:val="28"/>
                <w:lang w:val="uk-UA"/>
              </w:rPr>
              <w:t xml:space="preserve"> _______</w:t>
            </w:r>
          </w:p>
        </w:tc>
      </w:tr>
    </w:tbl>
    <w:p w14:paraId="2162BD8A" w14:textId="77777777" w:rsidR="00C222C5" w:rsidRDefault="00C222C5" w:rsidP="00C222C5">
      <w:pPr>
        <w:jc w:val="both"/>
        <w:rPr>
          <w:b/>
          <w:sz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53"/>
        <w:gridCol w:w="3650"/>
      </w:tblGrid>
      <w:tr w:rsidR="002F13A2" w:rsidRPr="0080647A" w14:paraId="77E2611C" w14:textId="77777777" w:rsidTr="007E0C55">
        <w:trPr>
          <w:trHeight w:val="1580"/>
        </w:trPr>
        <w:tc>
          <w:tcPr>
            <w:tcW w:w="5353" w:type="dxa"/>
          </w:tcPr>
          <w:p w14:paraId="640E1300" w14:textId="77777777" w:rsidR="002F13A2" w:rsidRPr="00F26139" w:rsidRDefault="002F13A2" w:rsidP="00B56390">
            <w:pPr>
              <w:jc w:val="both"/>
              <w:rPr>
                <w:b/>
                <w:sz w:val="28"/>
                <w:lang w:val="uk-UA"/>
              </w:rPr>
            </w:pPr>
            <w:r w:rsidRPr="00F26139">
              <w:rPr>
                <w:b/>
                <w:sz w:val="28"/>
                <w:szCs w:val="28"/>
                <w:lang w:val="uk-UA"/>
              </w:rPr>
              <w:t xml:space="preserve">Про </w:t>
            </w:r>
            <w:r w:rsidR="007706E4" w:rsidRPr="00F26139">
              <w:rPr>
                <w:b/>
                <w:sz w:val="28"/>
                <w:szCs w:val="28"/>
                <w:lang w:val="uk-UA"/>
              </w:rPr>
              <w:t>зміну типу, назви</w:t>
            </w:r>
            <w:r w:rsidR="00B56390" w:rsidRPr="00F26139">
              <w:rPr>
                <w:b/>
                <w:sz w:val="28"/>
                <w:szCs w:val="28"/>
                <w:lang w:val="uk-UA"/>
              </w:rPr>
              <w:t xml:space="preserve"> Великоберезнянської </w:t>
            </w:r>
            <w:r w:rsidR="00F26139" w:rsidRPr="00F26139">
              <w:rPr>
                <w:b/>
                <w:sz w:val="28"/>
                <w:szCs w:val="28"/>
                <w:lang w:val="uk-UA"/>
              </w:rPr>
              <w:t xml:space="preserve">загальноосвітньої </w:t>
            </w:r>
            <w:r w:rsidR="00B56390" w:rsidRPr="00F26139">
              <w:rPr>
                <w:b/>
                <w:sz w:val="28"/>
                <w:szCs w:val="28"/>
                <w:lang w:val="uk-UA"/>
              </w:rPr>
              <w:t xml:space="preserve">санаторної школи-інтернату І – ІІІ ступенів Закарпатської обласної ради </w:t>
            </w:r>
          </w:p>
        </w:tc>
        <w:tc>
          <w:tcPr>
            <w:tcW w:w="3650" w:type="dxa"/>
          </w:tcPr>
          <w:p w14:paraId="0AFBC5DD" w14:textId="77777777" w:rsidR="002F13A2" w:rsidRPr="001862D2" w:rsidRDefault="002F13A2" w:rsidP="00F81F44">
            <w:pPr>
              <w:jc w:val="both"/>
              <w:rPr>
                <w:b/>
                <w:sz w:val="28"/>
                <w:lang w:val="uk-UA"/>
              </w:rPr>
            </w:pPr>
          </w:p>
        </w:tc>
      </w:tr>
    </w:tbl>
    <w:p w14:paraId="42B4675B" w14:textId="1CCA001B" w:rsidR="002F13A2" w:rsidRPr="00B1268B" w:rsidRDefault="002F13A2" w:rsidP="00910819">
      <w:pPr>
        <w:ind w:firstLine="567"/>
        <w:jc w:val="both"/>
        <w:rPr>
          <w:sz w:val="28"/>
          <w:szCs w:val="28"/>
          <w:lang w:val="uk-UA"/>
        </w:rPr>
      </w:pPr>
      <w:r w:rsidRPr="00B1268B">
        <w:rPr>
          <w:sz w:val="28"/>
          <w:szCs w:val="28"/>
          <w:lang w:val="uk-UA"/>
        </w:rPr>
        <w:t xml:space="preserve">Відповідно до статей 43, 60 Закону України </w:t>
      </w:r>
      <w:r w:rsidR="007E0C55">
        <w:rPr>
          <w:sz w:val="28"/>
          <w:szCs w:val="28"/>
          <w:lang w:val="uk-UA"/>
        </w:rPr>
        <w:t>«</w:t>
      </w:r>
      <w:r w:rsidRPr="00B1268B">
        <w:rPr>
          <w:sz w:val="28"/>
          <w:szCs w:val="28"/>
          <w:lang w:val="uk-UA"/>
        </w:rPr>
        <w:t>Про місцеве самоврядування в Україні</w:t>
      </w:r>
      <w:r w:rsidR="007E0C55">
        <w:rPr>
          <w:sz w:val="28"/>
          <w:szCs w:val="28"/>
          <w:lang w:val="uk-UA"/>
        </w:rPr>
        <w:t>»</w:t>
      </w:r>
      <w:r w:rsidRPr="00B1268B">
        <w:rPr>
          <w:sz w:val="28"/>
          <w:szCs w:val="28"/>
          <w:lang w:val="uk-UA"/>
        </w:rPr>
        <w:t xml:space="preserve">, </w:t>
      </w:r>
      <w:r w:rsidR="00B1268B" w:rsidRPr="007706E4">
        <w:rPr>
          <w:sz w:val="28"/>
          <w:szCs w:val="28"/>
          <w:lang w:val="uk-UA"/>
        </w:rPr>
        <w:t>статей 32-</w:t>
      </w:r>
      <w:r w:rsidRPr="007706E4">
        <w:rPr>
          <w:sz w:val="28"/>
          <w:szCs w:val="28"/>
          <w:lang w:val="uk-UA"/>
        </w:rPr>
        <w:t>35</w:t>
      </w:r>
      <w:r w:rsidR="005247BE">
        <w:rPr>
          <w:sz w:val="28"/>
          <w:szCs w:val="28"/>
          <w:lang w:val="uk-UA"/>
        </w:rPr>
        <w:t>,</w:t>
      </w:r>
      <w:r w:rsidR="007706E4" w:rsidRPr="007706E4">
        <w:rPr>
          <w:sz w:val="28"/>
          <w:szCs w:val="28"/>
          <w:lang w:val="uk-UA"/>
        </w:rPr>
        <w:t xml:space="preserve"> </w:t>
      </w:r>
      <w:r w:rsidR="007706E4">
        <w:rPr>
          <w:iCs/>
          <w:sz w:val="28"/>
          <w:szCs w:val="28"/>
          <w:shd w:val="clear" w:color="auto" w:fill="FFFFFF"/>
          <w:lang w:val="uk-UA"/>
        </w:rPr>
        <w:t>п</w:t>
      </w:r>
      <w:r w:rsidR="007706E4" w:rsidRPr="007706E4">
        <w:rPr>
          <w:iCs/>
          <w:sz w:val="28"/>
          <w:szCs w:val="28"/>
          <w:shd w:val="clear" w:color="auto" w:fill="FFFFFF"/>
          <w:lang w:val="uk-UA"/>
        </w:rPr>
        <w:t>ідпункт</w:t>
      </w:r>
      <w:r w:rsidR="005247BE">
        <w:rPr>
          <w:iCs/>
          <w:sz w:val="28"/>
          <w:szCs w:val="28"/>
          <w:shd w:val="clear" w:color="auto" w:fill="FFFFFF"/>
          <w:lang w:val="uk-UA"/>
        </w:rPr>
        <w:t>у</w:t>
      </w:r>
      <w:r w:rsidR="007706E4" w:rsidRPr="007706E4">
        <w:rPr>
          <w:iCs/>
          <w:sz w:val="28"/>
          <w:szCs w:val="28"/>
          <w:shd w:val="clear" w:color="auto" w:fill="FFFFFF"/>
          <w:lang w:val="uk-UA"/>
        </w:rPr>
        <w:t xml:space="preserve"> 8 пункту 3 </w:t>
      </w:r>
      <w:r w:rsidR="00984D99">
        <w:rPr>
          <w:iCs/>
          <w:sz w:val="28"/>
          <w:szCs w:val="28"/>
          <w:shd w:val="clear" w:color="auto" w:fill="FFFFFF"/>
          <w:lang w:val="uk-UA"/>
        </w:rPr>
        <w:t xml:space="preserve">розділу Х </w:t>
      </w:r>
      <w:r w:rsidR="007E0C55">
        <w:rPr>
          <w:iCs/>
          <w:sz w:val="28"/>
          <w:szCs w:val="28"/>
          <w:shd w:val="clear" w:color="auto" w:fill="FFFFFF"/>
          <w:lang w:val="uk-UA"/>
        </w:rPr>
        <w:t>«</w:t>
      </w:r>
      <w:r w:rsidR="007706E4">
        <w:rPr>
          <w:iCs/>
          <w:sz w:val="28"/>
          <w:szCs w:val="28"/>
          <w:shd w:val="clear" w:color="auto" w:fill="FFFFFF"/>
          <w:lang w:val="uk-UA"/>
        </w:rPr>
        <w:t>Прикінцевих та перехідних положень</w:t>
      </w:r>
      <w:r w:rsidR="007E0C55">
        <w:rPr>
          <w:iCs/>
          <w:sz w:val="28"/>
          <w:szCs w:val="28"/>
          <w:shd w:val="clear" w:color="auto" w:fill="FFFFFF"/>
          <w:lang w:val="uk-UA"/>
        </w:rPr>
        <w:t>»</w:t>
      </w:r>
      <w:r w:rsidR="007706E4">
        <w:rPr>
          <w:iCs/>
          <w:sz w:val="28"/>
          <w:szCs w:val="28"/>
          <w:shd w:val="clear" w:color="auto" w:fill="FFFFFF"/>
          <w:lang w:val="uk-UA"/>
        </w:rPr>
        <w:t xml:space="preserve"> </w:t>
      </w:r>
      <w:r w:rsidRPr="007706E4">
        <w:rPr>
          <w:sz w:val="28"/>
          <w:szCs w:val="28"/>
          <w:lang w:val="uk-UA"/>
        </w:rPr>
        <w:t xml:space="preserve">Закону </w:t>
      </w:r>
      <w:r w:rsidRPr="00B1268B">
        <w:rPr>
          <w:sz w:val="28"/>
          <w:szCs w:val="28"/>
          <w:lang w:val="uk-UA"/>
        </w:rPr>
        <w:t xml:space="preserve">України </w:t>
      </w:r>
      <w:r w:rsidR="007E0C55">
        <w:rPr>
          <w:sz w:val="28"/>
          <w:szCs w:val="28"/>
          <w:lang w:val="uk-UA"/>
        </w:rPr>
        <w:t>«</w:t>
      </w:r>
      <w:r w:rsidRPr="00B1268B">
        <w:rPr>
          <w:sz w:val="28"/>
          <w:szCs w:val="28"/>
          <w:lang w:val="uk-UA"/>
        </w:rPr>
        <w:t>Про повну загальну середню освіту</w:t>
      </w:r>
      <w:r w:rsidR="007E0C55">
        <w:rPr>
          <w:sz w:val="28"/>
          <w:szCs w:val="28"/>
          <w:lang w:val="uk-UA"/>
        </w:rPr>
        <w:t>»</w:t>
      </w:r>
      <w:r w:rsidRPr="00B1268B">
        <w:rPr>
          <w:sz w:val="28"/>
          <w:szCs w:val="28"/>
          <w:lang w:val="uk-UA"/>
        </w:rPr>
        <w:t>,</w:t>
      </w:r>
      <w:r w:rsidRPr="00B1268B">
        <w:rPr>
          <w:bCs/>
          <w:sz w:val="28"/>
          <w:szCs w:val="28"/>
          <w:lang w:val="uk-UA"/>
        </w:rPr>
        <w:t xml:space="preserve"> статей 22, 25 Закону України </w:t>
      </w:r>
      <w:r w:rsidR="007E0C55">
        <w:rPr>
          <w:sz w:val="28"/>
          <w:szCs w:val="28"/>
          <w:lang w:val="uk-UA"/>
        </w:rPr>
        <w:t>«</w:t>
      </w:r>
      <w:r w:rsidRPr="00B1268B">
        <w:rPr>
          <w:bCs/>
          <w:sz w:val="28"/>
          <w:szCs w:val="28"/>
          <w:lang w:val="uk-UA"/>
        </w:rPr>
        <w:t>Про освіту</w:t>
      </w:r>
      <w:r w:rsidR="007E0C55">
        <w:rPr>
          <w:sz w:val="28"/>
          <w:szCs w:val="28"/>
          <w:lang w:val="uk-UA"/>
        </w:rPr>
        <w:t>»</w:t>
      </w:r>
      <w:r w:rsidRPr="00B1268B">
        <w:rPr>
          <w:sz w:val="28"/>
          <w:szCs w:val="28"/>
          <w:lang w:val="uk-UA"/>
        </w:rPr>
        <w:t xml:space="preserve">, </w:t>
      </w:r>
      <w:r w:rsidRPr="007706E4">
        <w:rPr>
          <w:bCs/>
          <w:sz w:val="28"/>
          <w:szCs w:val="28"/>
          <w:lang w:val="uk-UA"/>
        </w:rPr>
        <w:t>Положення про військовий (військово-морський, військово-спортивний) ліцей, ліцей із посиленою військово-фізичною підготовкою</w:t>
      </w:r>
      <w:r w:rsidRPr="00B1268B">
        <w:rPr>
          <w:bCs/>
          <w:sz w:val="28"/>
          <w:szCs w:val="28"/>
          <w:lang w:val="uk-UA"/>
        </w:rPr>
        <w:t>,</w:t>
      </w:r>
      <w:r w:rsidR="0015008E">
        <w:rPr>
          <w:bCs/>
          <w:sz w:val="28"/>
          <w:szCs w:val="28"/>
          <w:lang w:val="uk-UA"/>
        </w:rPr>
        <w:t xml:space="preserve"> </w:t>
      </w:r>
      <w:r w:rsidRPr="00B1268B">
        <w:rPr>
          <w:bCs/>
          <w:sz w:val="28"/>
          <w:szCs w:val="28"/>
          <w:lang w:val="uk-UA"/>
        </w:rPr>
        <w:t>затвердженого постановою</w:t>
      </w:r>
      <w:r w:rsidR="0015008E">
        <w:rPr>
          <w:bCs/>
          <w:sz w:val="28"/>
          <w:szCs w:val="28"/>
          <w:lang w:val="uk-UA"/>
        </w:rPr>
        <w:t xml:space="preserve"> </w:t>
      </w:r>
      <w:r w:rsidRPr="00B1268B">
        <w:rPr>
          <w:bCs/>
          <w:sz w:val="28"/>
          <w:szCs w:val="28"/>
          <w:lang w:val="uk-UA"/>
        </w:rPr>
        <w:t>Кабінету Міністрів України від 30 червня 2021 року № 672 (із змінами)</w:t>
      </w:r>
      <w:r w:rsidRPr="00B1268B">
        <w:rPr>
          <w:sz w:val="28"/>
          <w:szCs w:val="28"/>
          <w:lang w:val="uk-UA"/>
        </w:rPr>
        <w:t xml:space="preserve">, з метою </w:t>
      </w:r>
      <w:r w:rsidR="00FE094B" w:rsidRPr="00B1268B">
        <w:rPr>
          <w:sz w:val="28"/>
          <w:szCs w:val="28"/>
          <w:lang w:val="uk-UA"/>
        </w:rPr>
        <w:t>розширення</w:t>
      </w:r>
      <w:r w:rsidR="00984D99">
        <w:rPr>
          <w:sz w:val="28"/>
          <w:szCs w:val="28"/>
          <w:lang w:val="uk-UA"/>
        </w:rPr>
        <w:t xml:space="preserve"> </w:t>
      </w:r>
      <w:r w:rsidR="00FE094B" w:rsidRPr="00B1268B">
        <w:rPr>
          <w:sz w:val="28"/>
          <w:szCs w:val="28"/>
          <w:lang w:val="uk-UA"/>
        </w:rPr>
        <w:t xml:space="preserve"> </w:t>
      </w:r>
      <w:r w:rsidR="00984D99">
        <w:rPr>
          <w:sz w:val="28"/>
          <w:szCs w:val="28"/>
          <w:lang w:val="uk-UA"/>
        </w:rPr>
        <w:t xml:space="preserve"> </w:t>
      </w:r>
      <w:r w:rsidR="00FE094B" w:rsidRPr="00B1268B">
        <w:rPr>
          <w:sz w:val="28"/>
          <w:szCs w:val="28"/>
          <w:lang w:val="uk-UA"/>
        </w:rPr>
        <w:t xml:space="preserve">мережі </w:t>
      </w:r>
      <w:r w:rsidR="00984D99">
        <w:rPr>
          <w:sz w:val="28"/>
          <w:szCs w:val="28"/>
          <w:lang w:val="uk-UA"/>
        </w:rPr>
        <w:t xml:space="preserve">  </w:t>
      </w:r>
      <w:r w:rsidR="00B1268B" w:rsidRPr="00B1268B">
        <w:rPr>
          <w:sz w:val="28"/>
          <w:szCs w:val="28"/>
          <w:lang w:val="uk-UA"/>
        </w:rPr>
        <w:t xml:space="preserve">закладів </w:t>
      </w:r>
      <w:r w:rsidR="00984D99">
        <w:rPr>
          <w:sz w:val="28"/>
          <w:szCs w:val="28"/>
          <w:lang w:val="uk-UA"/>
        </w:rPr>
        <w:t xml:space="preserve">  </w:t>
      </w:r>
      <w:r w:rsidR="00B1268B" w:rsidRPr="00B1268B">
        <w:rPr>
          <w:sz w:val="28"/>
          <w:szCs w:val="28"/>
          <w:shd w:val="clear" w:color="auto" w:fill="FFFFFF"/>
          <w:lang w:val="uk-UA"/>
        </w:rPr>
        <w:t xml:space="preserve">спеціалізованої </w:t>
      </w:r>
      <w:r w:rsidR="00984D99">
        <w:rPr>
          <w:sz w:val="28"/>
          <w:szCs w:val="28"/>
          <w:shd w:val="clear" w:color="auto" w:fill="FFFFFF"/>
          <w:lang w:val="uk-UA"/>
        </w:rPr>
        <w:t xml:space="preserve">  </w:t>
      </w:r>
      <w:r w:rsidR="00B1268B" w:rsidRPr="00B1268B">
        <w:rPr>
          <w:sz w:val="28"/>
          <w:szCs w:val="28"/>
          <w:shd w:val="clear" w:color="auto" w:fill="FFFFFF"/>
          <w:lang w:val="uk-UA"/>
        </w:rPr>
        <w:t xml:space="preserve">освіти </w:t>
      </w:r>
      <w:r w:rsidR="00984D99">
        <w:rPr>
          <w:sz w:val="28"/>
          <w:szCs w:val="28"/>
          <w:shd w:val="clear" w:color="auto" w:fill="FFFFFF"/>
          <w:lang w:val="uk-UA"/>
        </w:rPr>
        <w:t xml:space="preserve"> </w:t>
      </w:r>
      <w:r w:rsidR="00B1268B" w:rsidRPr="00B1268B">
        <w:rPr>
          <w:sz w:val="28"/>
          <w:szCs w:val="28"/>
          <w:shd w:val="clear" w:color="auto" w:fill="FFFFFF"/>
          <w:lang w:val="uk-UA"/>
        </w:rPr>
        <w:t xml:space="preserve">військового </w:t>
      </w:r>
      <w:r w:rsidR="00984D99">
        <w:rPr>
          <w:sz w:val="28"/>
          <w:szCs w:val="28"/>
          <w:shd w:val="clear" w:color="auto" w:fill="FFFFFF"/>
          <w:lang w:val="uk-UA"/>
        </w:rPr>
        <w:t xml:space="preserve"> </w:t>
      </w:r>
      <w:r w:rsidR="00B1268B" w:rsidRPr="00B1268B">
        <w:rPr>
          <w:sz w:val="28"/>
          <w:szCs w:val="28"/>
          <w:shd w:val="clear" w:color="auto" w:fill="FFFFFF"/>
          <w:lang w:val="uk-UA"/>
        </w:rPr>
        <w:t>профілю</w:t>
      </w:r>
      <w:r w:rsidR="007E0C55">
        <w:rPr>
          <w:sz w:val="28"/>
          <w:szCs w:val="28"/>
          <w:shd w:val="clear" w:color="auto" w:fill="FFFFFF"/>
          <w:lang w:val="uk-UA"/>
        </w:rPr>
        <w:t>, обласна рада</w:t>
      </w:r>
      <w:r w:rsidR="00FE094B" w:rsidRPr="00B1268B">
        <w:rPr>
          <w:sz w:val="28"/>
          <w:szCs w:val="28"/>
          <w:lang w:val="uk-UA"/>
        </w:rPr>
        <w:t xml:space="preserve"> </w:t>
      </w:r>
      <w:r w:rsidRPr="00B1268B">
        <w:rPr>
          <w:b/>
          <w:sz w:val="28"/>
          <w:szCs w:val="28"/>
          <w:lang w:val="uk-UA"/>
        </w:rPr>
        <w:t>в и р і ш и л а:</w:t>
      </w:r>
      <w:r w:rsidRPr="00B1268B">
        <w:rPr>
          <w:sz w:val="28"/>
          <w:szCs w:val="28"/>
          <w:lang w:val="uk-UA"/>
        </w:rPr>
        <w:t xml:space="preserve">         </w:t>
      </w:r>
    </w:p>
    <w:p w14:paraId="1DEDF563" w14:textId="77777777" w:rsidR="002F13A2" w:rsidRPr="00B1268B" w:rsidRDefault="002F13A2" w:rsidP="00910819">
      <w:pPr>
        <w:ind w:firstLine="708"/>
        <w:jc w:val="both"/>
        <w:rPr>
          <w:sz w:val="28"/>
          <w:szCs w:val="28"/>
          <w:lang w:val="uk-UA"/>
        </w:rPr>
      </w:pPr>
    </w:p>
    <w:p w14:paraId="4CEB9CF3" w14:textId="0ABD07E1" w:rsidR="002F13A2" w:rsidRPr="00910819" w:rsidRDefault="002F13A2" w:rsidP="007E0C55">
      <w:pPr>
        <w:ind w:firstLine="567"/>
        <w:jc w:val="both"/>
        <w:rPr>
          <w:bCs/>
          <w:sz w:val="28"/>
          <w:szCs w:val="28"/>
          <w:lang w:val="uk-UA"/>
        </w:rPr>
      </w:pPr>
      <w:r w:rsidRPr="00910819">
        <w:rPr>
          <w:sz w:val="28"/>
          <w:szCs w:val="28"/>
          <w:lang w:val="uk-UA"/>
        </w:rPr>
        <w:t xml:space="preserve">1. </w:t>
      </w:r>
      <w:r w:rsidR="00984D99">
        <w:rPr>
          <w:sz w:val="28"/>
          <w:szCs w:val="28"/>
          <w:lang w:val="uk-UA"/>
        </w:rPr>
        <w:t>Змінити тип та назву</w:t>
      </w:r>
      <w:r w:rsidR="00847AFE">
        <w:rPr>
          <w:sz w:val="28"/>
          <w:szCs w:val="28"/>
          <w:lang w:val="uk-UA"/>
        </w:rPr>
        <w:t xml:space="preserve"> </w:t>
      </w:r>
      <w:r w:rsidR="00984D99">
        <w:rPr>
          <w:sz w:val="28"/>
          <w:szCs w:val="28"/>
          <w:lang w:val="uk-UA"/>
        </w:rPr>
        <w:t xml:space="preserve">Великоберезнянської </w:t>
      </w:r>
      <w:r w:rsidR="00E05F14">
        <w:rPr>
          <w:sz w:val="28"/>
          <w:szCs w:val="28"/>
          <w:lang w:val="uk-UA"/>
        </w:rPr>
        <w:t xml:space="preserve">загальноосвітньої </w:t>
      </w:r>
      <w:r w:rsidR="00984D99">
        <w:rPr>
          <w:sz w:val="28"/>
          <w:szCs w:val="28"/>
          <w:lang w:val="uk-UA"/>
        </w:rPr>
        <w:t>санаторної школи</w:t>
      </w:r>
      <w:r w:rsidR="00FE094B" w:rsidRPr="00910819">
        <w:rPr>
          <w:sz w:val="28"/>
          <w:szCs w:val="28"/>
          <w:lang w:val="uk-UA"/>
        </w:rPr>
        <w:t>-інтернат</w:t>
      </w:r>
      <w:r w:rsidR="00984D99">
        <w:rPr>
          <w:sz w:val="28"/>
          <w:szCs w:val="28"/>
          <w:lang w:val="uk-UA"/>
        </w:rPr>
        <w:t>у</w:t>
      </w:r>
      <w:r w:rsidR="00FE094B" w:rsidRPr="00910819">
        <w:rPr>
          <w:sz w:val="28"/>
          <w:szCs w:val="28"/>
          <w:lang w:val="uk-UA"/>
        </w:rPr>
        <w:t xml:space="preserve"> І – ІІІ ступенів Закарпатської обласної ради</w:t>
      </w:r>
      <w:r w:rsidRPr="00910819">
        <w:rPr>
          <w:sz w:val="28"/>
          <w:szCs w:val="28"/>
          <w:lang w:val="uk-UA"/>
        </w:rPr>
        <w:t xml:space="preserve"> (код ЄДРПОУ </w:t>
      </w:r>
      <w:r w:rsidR="0080647A">
        <w:rPr>
          <w:sz w:val="28"/>
          <w:szCs w:val="28"/>
          <w:lang w:val="uk-UA"/>
        </w:rPr>
        <w:t>–</w:t>
      </w:r>
      <w:r w:rsidR="00FE094B" w:rsidRPr="00910819">
        <w:rPr>
          <w:sz w:val="28"/>
          <w:szCs w:val="28"/>
          <w:lang w:val="uk-UA" w:eastAsia="uk-UA"/>
        </w:rPr>
        <w:t>22107388</w:t>
      </w:r>
      <w:r w:rsidRPr="00910819">
        <w:rPr>
          <w:sz w:val="28"/>
          <w:szCs w:val="28"/>
          <w:lang w:val="uk-UA"/>
        </w:rPr>
        <w:t xml:space="preserve">) </w:t>
      </w:r>
      <w:r w:rsidR="00984D99">
        <w:rPr>
          <w:sz w:val="28"/>
          <w:szCs w:val="28"/>
          <w:lang w:val="uk-UA"/>
        </w:rPr>
        <w:t>на</w:t>
      </w:r>
      <w:r w:rsidR="00FE094B" w:rsidRPr="00910819">
        <w:rPr>
          <w:sz w:val="28"/>
          <w:szCs w:val="28"/>
          <w:lang w:val="uk-UA"/>
        </w:rPr>
        <w:t xml:space="preserve"> Великоберезнянський </w:t>
      </w:r>
      <w:r w:rsidRPr="00910819">
        <w:rPr>
          <w:sz w:val="28"/>
          <w:szCs w:val="28"/>
          <w:lang w:val="uk-UA"/>
        </w:rPr>
        <w:t xml:space="preserve">ліцей з посиленою військово-фізичною підготовкою Закарпатської обласної ради (скорочене найменування – </w:t>
      </w:r>
      <w:r w:rsidR="00FE094B" w:rsidRPr="00910819">
        <w:rPr>
          <w:sz w:val="28"/>
          <w:szCs w:val="28"/>
          <w:lang w:val="uk-UA"/>
        </w:rPr>
        <w:t>Великоберезнянський</w:t>
      </w:r>
      <w:r w:rsidRPr="00910819">
        <w:rPr>
          <w:sz w:val="28"/>
          <w:szCs w:val="28"/>
          <w:lang w:val="uk-UA"/>
        </w:rPr>
        <w:t xml:space="preserve"> ліцей з посиленою військово-фізичною підготовкою)</w:t>
      </w:r>
      <w:r w:rsidR="00984D99">
        <w:rPr>
          <w:sz w:val="28"/>
          <w:szCs w:val="28"/>
          <w:lang w:val="uk-UA"/>
        </w:rPr>
        <w:t>.</w:t>
      </w:r>
    </w:p>
    <w:p w14:paraId="05F0E2C8" w14:textId="77777777" w:rsidR="005247BE" w:rsidRDefault="002F13A2" w:rsidP="007E0C55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910819">
        <w:rPr>
          <w:sz w:val="28"/>
          <w:szCs w:val="28"/>
          <w:lang w:val="uk-UA"/>
        </w:rPr>
        <w:t xml:space="preserve">2. </w:t>
      </w:r>
      <w:r w:rsidR="005247BE" w:rsidRPr="00910819">
        <w:rPr>
          <w:sz w:val="28"/>
          <w:szCs w:val="28"/>
          <w:lang w:val="uk-UA"/>
        </w:rPr>
        <w:t xml:space="preserve">Затвердити Статут </w:t>
      </w:r>
      <w:r w:rsidR="005247BE">
        <w:rPr>
          <w:sz w:val="28"/>
          <w:szCs w:val="28"/>
          <w:lang w:val="uk-UA"/>
        </w:rPr>
        <w:t>Великоберезнянського</w:t>
      </w:r>
      <w:r w:rsidR="005247BE" w:rsidRPr="00910819">
        <w:rPr>
          <w:sz w:val="28"/>
          <w:szCs w:val="28"/>
          <w:lang w:val="uk-UA"/>
        </w:rPr>
        <w:t xml:space="preserve"> </w:t>
      </w:r>
      <w:r w:rsidR="005247BE">
        <w:rPr>
          <w:sz w:val="28"/>
          <w:szCs w:val="28"/>
          <w:lang w:val="uk-UA"/>
        </w:rPr>
        <w:t>ліцею</w:t>
      </w:r>
      <w:r w:rsidR="005247BE" w:rsidRPr="00910819">
        <w:rPr>
          <w:sz w:val="28"/>
          <w:szCs w:val="28"/>
          <w:lang w:val="uk-UA"/>
        </w:rPr>
        <w:t xml:space="preserve"> з посиленою військово-фізичною підготовкою Закарпатської обласної ради</w:t>
      </w:r>
      <w:r w:rsidR="005247BE">
        <w:rPr>
          <w:sz w:val="28"/>
          <w:szCs w:val="28"/>
          <w:lang w:val="uk-UA"/>
        </w:rPr>
        <w:t>, що додається</w:t>
      </w:r>
      <w:r w:rsidR="00984D99">
        <w:rPr>
          <w:sz w:val="28"/>
          <w:szCs w:val="28"/>
          <w:lang w:val="uk-UA"/>
        </w:rPr>
        <w:t>.</w:t>
      </w:r>
    </w:p>
    <w:p w14:paraId="0538D798" w14:textId="77777777" w:rsidR="005247BE" w:rsidRPr="00984D99" w:rsidRDefault="005247BE" w:rsidP="007E0C55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 w:rsidRPr="00984D99">
        <w:rPr>
          <w:sz w:val="28"/>
          <w:szCs w:val="28"/>
          <w:lang w:val="uk-UA"/>
        </w:rPr>
        <w:t>3. Керівнику Великоберезнянського ліцею з посиленою військово-фізичною підготовкою Закарпатської обласної ради:</w:t>
      </w:r>
    </w:p>
    <w:p w14:paraId="70B399E3" w14:textId="77777777" w:rsidR="005247BE" w:rsidRDefault="005247BE" w:rsidP="007E0C55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3.1. Здійснити необхідні організаційно-правові заходи щодо державної реєстрації змін, зазначених у пункті 1 та 2 цього рішення, відповідно до законодавства України.</w:t>
      </w:r>
    </w:p>
    <w:p w14:paraId="35239818" w14:textId="77777777" w:rsidR="00924EEF" w:rsidRDefault="005247BE" w:rsidP="007E0C55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</w:t>
      </w:r>
      <w:r w:rsidR="00924EEF" w:rsidRPr="00924EEF">
        <w:rPr>
          <w:sz w:val="28"/>
          <w:szCs w:val="28"/>
          <w:lang w:val="uk-UA"/>
        </w:rPr>
        <w:t xml:space="preserve"> </w:t>
      </w:r>
      <w:r w:rsidR="00924EEF">
        <w:rPr>
          <w:sz w:val="28"/>
          <w:szCs w:val="28"/>
          <w:lang w:val="uk-UA"/>
        </w:rPr>
        <w:t>Забезпечити переоформлення ліцензії на провадження освітньої діяльності на рівні повної загальної середньої освіти.</w:t>
      </w:r>
    </w:p>
    <w:p w14:paraId="318EA9A9" w14:textId="77777777" w:rsidR="00910819" w:rsidRPr="00996E40" w:rsidRDefault="00984D99" w:rsidP="007E0C55">
      <w:pPr>
        <w:tabs>
          <w:tab w:val="left" w:pos="993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="00924EEF">
        <w:rPr>
          <w:sz w:val="28"/>
          <w:szCs w:val="28"/>
          <w:lang w:val="uk-UA"/>
        </w:rPr>
        <w:t xml:space="preserve">. </w:t>
      </w:r>
      <w:r w:rsidR="001D41D7">
        <w:rPr>
          <w:sz w:val="28"/>
          <w:szCs w:val="28"/>
          <w:lang w:val="uk-UA"/>
        </w:rPr>
        <w:t>Проінформувати Закарпатську обласну раду про вжиті заходи із виконання цього рішення</w:t>
      </w:r>
      <w:r w:rsidR="00996E40">
        <w:rPr>
          <w:sz w:val="28"/>
          <w:szCs w:val="28"/>
          <w:lang w:val="uk-UA"/>
        </w:rPr>
        <w:t xml:space="preserve"> до 1 липня 2025 року</w:t>
      </w:r>
      <w:r w:rsidR="001D41D7">
        <w:rPr>
          <w:sz w:val="28"/>
          <w:szCs w:val="28"/>
          <w:lang w:val="uk-UA"/>
        </w:rPr>
        <w:t>.</w:t>
      </w:r>
    </w:p>
    <w:p w14:paraId="490F832C" w14:textId="77777777" w:rsidR="00847AFE" w:rsidRDefault="000E013F" w:rsidP="007E0C55">
      <w:pPr>
        <w:autoSpaceDE w:val="0"/>
        <w:autoSpaceDN w:val="0"/>
        <w:adjustRightInd w:val="0"/>
        <w:ind w:firstLine="567"/>
        <w:jc w:val="both"/>
        <w:rPr>
          <w:rStyle w:val="fontstyle01"/>
          <w:rFonts w:ascii="Times New Roman" w:hAnsi="Times New Roman"/>
          <w:lang w:val="uk-UA"/>
        </w:rPr>
      </w:pPr>
      <w:r>
        <w:rPr>
          <w:rStyle w:val="fontstyle01"/>
          <w:rFonts w:ascii="Times New Roman" w:hAnsi="Times New Roman"/>
          <w:lang w:val="uk-UA"/>
        </w:rPr>
        <w:t>4</w:t>
      </w:r>
      <w:r w:rsidR="00910819" w:rsidRPr="00910819">
        <w:rPr>
          <w:rStyle w:val="fontstyle01"/>
          <w:rFonts w:ascii="Times New Roman" w:hAnsi="Times New Roman"/>
          <w:lang w:val="uk-UA"/>
        </w:rPr>
        <w:t xml:space="preserve">. </w:t>
      </w:r>
      <w:r w:rsidR="00847AFE">
        <w:rPr>
          <w:rStyle w:val="fontstyle01"/>
          <w:rFonts w:ascii="Times New Roman" w:hAnsi="Times New Roman"/>
          <w:lang w:val="uk-UA"/>
        </w:rPr>
        <w:t>Встановити, що це рішення вводиться в дію із 5 червня 2025 року.</w:t>
      </w:r>
    </w:p>
    <w:p w14:paraId="73281376" w14:textId="77777777" w:rsidR="001A4D91" w:rsidRPr="00A13858" w:rsidRDefault="00847AFE" w:rsidP="007E0C5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rStyle w:val="fontstyle01"/>
          <w:rFonts w:ascii="Times New Roman" w:hAnsi="Times New Roman"/>
          <w:lang w:val="uk-UA"/>
        </w:rPr>
        <w:t xml:space="preserve">5. </w:t>
      </w:r>
      <w:r w:rsidR="000A7CFC" w:rsidRPr="00910819">
        <w:rPr>
          <w:sz w:val="28"/>
          <w:szCs w:val="28"/>
          <w:lang w:val="uk-UA"/>
        </w:rPr>
        <w:t>Контроль за виконанням ць</w:t>
      </w:r>
      <w:r w:rsidR="001A4D91" w:rsidRPr="00910819">
        <w:rPr>
          <w:sz w:val="28"/>
          <w:szCs w:val="28"/>
          <w:lang w:val="uk-UA"/>
        </w:rPr>
        <w:t xml:space="preserve">ого рішення покласти на </w:t>
      </w:r>
      <w:r w:rsidR="000A7CFC" w:rsidRPr="00910819">
        <w:rPr>
          <w:sz w:val="28"/>
          <w:szCs w:val="28"/>
          <w:lang w:val="uk-UA"/>
        </w:rPr>
        <w:t xml:space="preserve">заступника голови обласної державної адміністрації – начальника обласної військової адміністрації, першого заступника голови обласної ради та </w:t>
      </w:r>
      <w:r w:rsidR="001A4D91" w:rsidRPr="00910819">
        <w:rPr>
          <w:sz w:val="28"/>
          <w:szCs w:val="28"/>
          <w:lang w:val="uk-UA"/>
        </w:rPr>
        <w:t xml:space="preserve">постійну комісію </w:t>
      </w:r>
      <w:r w:rsidR="000A7CFC" w:rsidRPr="00910819">
        <w:rPr>
          <w:sz w:val="28"/>
          <w:szCs w:val="28"/>
          <w:lang w:val="uk-UA"/>
        </w:rPr>
        <w:t xml:space="preserve">обласної ради </w:t>
      </w:r>
      <w:r w:rsidR="001A4D91" w:rsidRPr="00910819">
        <w:rPr>
          <w:sz w:val="28"/>
          <w:szCs w:val="28"/>
          <w:lang w:val="uk-UA"/>
        </w:rPr>
        <w:t xml:space="preserve">з питань освіти, науки, духовності та  національних меншин. </w:t>
      </w:r>
    </w:p>
    <w:p w14:paraId="637F85F5" w14:textId="77777777" w:rsidR="001A4D91" w:rsidRPr="00910819" w:rsidRDefault="001A4D91" w:rsidP="00910819">
      <w:pPr>
        <w:ind w:firstLine="708"/>
        <w:jc w:val="both"/>
        <w:rPr>
          <w:sz w:val="28"/>
          <w:szCs w:val="28"/>
          <w:lang w:val="uk-UA"/>
        </w:rPr>
      </w:pPr>
    </w:p>
    <w:p w14:paraId="2E42FE04" w14:textId="77777777" w:rsidR="001A4D91" w:rsidRPr="00910819" w:rsidRDefault="001A4D91" w:rsidP="00910819">
      <w:pPr>
        <w:ind w:firstLine="708"/>
        <w:jc w:val="both"/>
        <w:rPr>
          <w:sz w:val="28"/>
          <w:szCs w:val="28"/>
          <w:lang w:val="uk-UA"/>
        </w:rPr>
      </w:pPr>
    </w:p>
    <w:p w14:paraId="5B17BC83" w14:textId="77777777" w:rsidR="001A4D91" w:rsidRPr="00910819" w:rsidRDefault="001A4D91" w:rsidP="00910819">
      <w:pPr>
        <w:pStyle w:val="a3"/>
        <w:jc w:val="both"/>
        <w:rPr>
          <w:b/>
          <w:sz w:val="28"/>
          <w:szCs w:val="28"/>
          <w:lang w:val="uk-UA"/>
        </w:rPr>
      </w:pPr>
    </w:p>
    <w:p w14:paraId="38A7DE5C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  <w:r w:rsidRPr="00A371A2">
        <w:rPr>
          <w:b/>
          <w:sz w:val="28"/>
          <w:lang w:val="uk-UA"/>
        </w:rPr>
        <w:t xml:space="preserve">Голова ради                                                           </w:t>
      </w:r>
      <w:r>
        <w:rPr>
          <w:b/>
          <w:sz w:val="28"/>
          <w:lang w:val="uk-UA"/>
        </w:rPr>
        <w:t xml:space="preserve">      </w:t>
      </w:r>
      <w:r w:rsidRPr="00A371A2">
        <w:rPr>
          <w:b/>
          <w:sz w:val="28"/>
          <w:lang w:val="uk-UA"/>
        </w:rPr>
        <w:t xml:space="preserve">        </w:t>
      </w:r>
      <w:r>
        <w:rPr>
          <w:b/>
          <w:sz w:val="28"/>
          <w:lang w:val="uk-UA"/>
        </w:rPr>
        <w:t xml:space="preserve">             Роман САРАЙ</w:t>
      </w:r>
    </w:p>
    <w:p w14:paraId="1B0A3110" w14:textId="77777777" w:rsidR="001A4D91" w:rsidRDefault="001A4D91" w:rsidP="001A4D91">
      <w:pPr>
        <w:pStyle w:val="a3"/>
        <w:tabs>
          <w:tab w:val="left" w:pos="6946"/>
        </w:tabs>
        <w:jc w:val="left"/>
        <w:rPr>
          <w:b/>
          <w:sz w:val="28"/>
          <w:lang w:val="uk-UA"/>
        </w:rPr>
      </w:pPr>
    </w:p>
    <w:p w14:paraId="7108EAC8" w14:textId="77777777" w:rsidR="001A4D91" w:rsidRPr="0067109C" w:rsidRDefault="001A4D91" w:rsidP="001A4D91">
      <w:pPr>
        <w:pStyle w:val="a3"/>
        <w:jc w:val="left"/>
        <w:rPr>
          <w:b/>
          <w:sz w:val="22"/>
          <w:szCs w:val="22"/>
          <w:lang w:val="uk-UA"/>
        </w:rPr>
      </w:pP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</w:p>
    <w:p w14:paraId="7E23EECB" w14:textId="77777777" w:rsidR="00C222C5" w:rsidRPr="0067109C" w:rsidRDefault="00C222C5" w:rsidP="00C222C5">
      <w:pPr>
        <w:pStyle w:val="a3"/>
        <w:jc w:val="left"/>
        <w:rPr>
          <w:b/>
          <w:sz w:val="22"/>
          <w:szCs w:val="22"/>
          <w:lang w:val="uk-UA"/>
        </w:rPr>
      </w:pPr>
    </w:p>
    <w:sectPr w:rsidR="00C222C5" w:rsidRPr="0067109C" w:rsidSect="00986610">
      <w:headerReference w:type="default" r:id="rId9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EAC9" w14:textId="77777777" w:rsidR="002A444F" w:rsidRDefault="002A444F" w:rsidP="003640C4">
      <w:r>
        <w:separator/>
      </w:r>
    </w:p>
  </w:endnote>
  <w:endnote w:type="continuationSeparator" w:id="0">
    <w:p w14:paraId="256FF1E7" w14:textId="77777777" w:rsidR="002A444F" w:rsidRDefault="002A444F" w:rsidP="00364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enQuanYi Micro Hei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Lohit Devanagari">
    <w:altName w:val="Times New Roman"/>
    <w:charset w:val="00"/>
    <w:family w:val="auto"/>
    <w:pitch w:val="variable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8BC18" w14:textId="77777777" w:rsidR="002A444F" w:rsidRDefault="002A444F" w:rsidP="003640C4">
      <w:r>
        <w:separator/>
      </w:r>
    </w:p>
  </w:footnote>
  <w:footnote w:type="continuationSeparator" w:id="0">
    <w:p w14:paraId="3A0B5C71" w14:textId="77777777" w:rsidR="002A444F" w:rsidRDefault="002A444F" w:rsidP="003640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6880E" w14:textId="77777777" w:rsidR="00276093" w:rsidRPr="00317368" w:rsidRDefault="00276093">
    <w:pPr>
      <w:pStyle w:val="a5"/>
      <w:jc w:val="center"/>
      <w:rPr>
        <w:sz w:val="24"/>
        <w:szCs w:val="24"/>
      </w:rPr>
    </w:pPr>
    <w:r w:rsidRPr="00317368">
      <w:rPr>
        <w:sz w:val="24"/>
        <w:szCs w:val="24"/>
      </w:rPr>
      <w:fldChar w:fldCharType="begin"/>
    </w:r>
    <w:r w:rsidRPr="00317368">
      <w:rPr>
        <w:sz w:val="24"/>
        <w:szCs w:val="24"/>
      </w:rPr>
      <w:instrText xml:space="preserve"> PAGE   \* MERGEFORMAT </w:instrText>
    </w:r>
    <w:r w:rsidRPr="00317368">
      <w:rPr>
        <w:sz w:val="24"/>
        <w:szCs w:val="24"/>
      </w:rPr>
      <w:fldChar w:fldCharType="separate"/>
    </w:r>
    <w:r w:rsidR="00F26139">
      <w:rPr>
        <w:noProof/>
        <w:sz w:val="24"/>
        <w:szCs w:val="24"/>
      </w:rPr>
      <w:t>2</w:t>
    </w:r>
    <w:r w:rsidRPr="00317368">
      <w:rPr>
        <w:sz w:val="24"/>
        <w:szCs w:val="24"/>
      </w:rPr>
      <w:fldChar w:fldCharType="end"/>
    </w:r>
  </w:p>
  <w:p w14:paraId="63AE287F" w14:textId="77777777" w:rsidR="00276093" w:rsidRPr="00D8281A" w:rsidRDefault="00276093" w:rsidP="002326A6">
    <w:pPr>
      <w:pStyle w:val="a5"/>
      <w:jc w:val="right"/>
      <w:rPr>
        <w:b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353EFD"/>
    <w:multiLevelType w:val="hybridMultilevel"/>
    <w:tmpl w:val="3DE6FE18"/>
    <w:lvl w:ilvl="0" w:tplc="EDF698D0">
      <w:start w:val="1"/>
      <w:numFmt w:val="decimal"/>
      <w:lvlText w:val="%1."/>
      <w:lvlJc w:val="left"/>
      <w:pPr>
        <w:ind w:left="1707" w:hanging="1140"/>
      </w:pPr>
      <w:rPr>
        <w:rFonts w:eastAsia="WenQuanYi Micro He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2641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22C5"/>
    <w:rsid w:val="000340DA"/>
    <w:rsid w:val="00083591"/>
    <w:rsid w:val="00093795"/>
    <w:rsid w:val="000A7CFC"/>
    <w:rsid w:val="000E013F"/>
    <w:rsid w:val="00111A71"/>
    <w:rsid w:val="0015008E"/>
    <w:rsid w:val="00170FD0"/>
    <w:rsid w:val="001A4D91"/>
    <w:rsid w:val="001A6459"/>
    <w:rsid w:val="001A779F"/>
    <w:rsid w:val="001D41D7"/>
    <w:rsid w:val="001E0161"/>
    <w:rsid w:val="001E2180"/>
    <w:rsid w:val="002326A6"/>
    <w:rsid w:val="0026426C"/>
    <w:rsid w:val="00276093"/>
    <w:rsid w:val="002A05B5"/>
    <w:rsid w:val="002A444F"/>
    <w:rsid w:val="002F13A2"/>
    <w:rsid w:val="002F3F02"/>
    <w:rsid w:val="003640C4"/>
    <w:rsid w:val="003974BF"/>
    <w:rsid w:val="003D6C1E"/>
    <w:rsid w:val="003E4070"/>
    <w:rsid w:val="003E4E7C"/>
    <w:rsid w:val="003F6FE5"/>
    <w:rsid w:val="004128C2"/>
    <w:rsid w:val="00413D8A"/>
    <w:rsid w:val="00441749"/>
    <w:rsid w:val="00477819"/>
    <w:rsid w:val="00491A03"/>
    <w:rsid w:val="004E103B"/>
    <w:rsid w:val="004F032C"/>
    <w:rsid w:val="004F3EF0"/>
    <w:rsid w:val="005247BE"/>
    <w:rsid w:val="00543E55"/>
    <w:rsid w:val="00565C23"/>
    <w:rsid w:val="005A5637"/>
    <w:rsid w:val="00653514"/>
    <w:rsid w:val="0066074C"/>
    <w:rsid w:val="00661C40"/>
    <w:rsid w:val="0067109C"/>
    <w:rsid w:val="006B384E"/>
    <w:rsid w:val="00744D51"/>
    <w:rsid w:val="00750B77"/>
    <w:rsid w:val="00757F6D"/>
    <w:rsid w:val="00766C93"/>
    <w:rsid w:val="007706E4"/>
    <w:rsid w:val="007C3A36"/>
    <w:rsid w:val="007C442F"/>
    <w:rsid w:val="007E0C55"/>
    <w:rsid w:val="008023DC"/>
    <w:rsid w:val="0080647A"/>
    <w:rsid w:val="008162FD"/>
    <w:rsid w:val="00820FFC"/>
    <w:rsid w:val="008361C4"/>
    <w:rsid w:val="00847AFE"/>
    <w:rsid w:val="0085109D"/>
    <w:rsid w:val="008D1F0E"/>
    <w:rsid w:val="008F7700"/>
    <w:rsid w:val="00910819"/>
    <w:rsid w:val="0091466F"/>
    <w:rsid w:val="00924EEF"/>
    <w:rsid w:val="00966260"/>
    <w:rsid w:val="00984D99"/>
    <w:rsid w:val="00986610"/>
    <w:rsid w:val="00996E40"/>
    <w:rsid w:val="009B2696"/>
    <w:rsid w:val="009C6CE6"/>
    <w:rsid w:val="009D4D58"/>
    <w:rsid w:val="009E1D4C"/>
    <w:rsid w:val="00A13858"/>
    <w:rsid w:val="00A408B8"/>
    <w:rsid w:val="00A441B1"/>
    <w:rsid w:val="00AE2929"/>
    <w:rsid w:val="00B06608"/>
    <w:rsid w:val="00B1268B"/>
    <w:rsid w:val="00B56390"/>
    <w:rsid w:val="00BE7921"/>
    <w:rsid w:val="00C222C5"/>
    <w:rsid w:val="00CE41E0"/>
    <w:rsid w:val="00D01C1A"/>
    <w:rsid w:val="00D45444"/>
    <w:rsid w:val="00D60A33"/>
    <w:rsid w:val="00D7086C"/>
    <w:rsid w:val="00D749FA"/>
    <w:rsid w:val="00DB5806"/>
    <w:rsid w:val="00DD0CF4"/>
    <w:rsid w:val="00DF48FB"/>
    <w:rsid w:val="00DF6D1E"/>
    <w:rsid w:val="00E05F14"/>
    <w:rsid w:val="00E32CDC"/>
    <w:rsid w:val="00E45F3D"/>
    <w:rsid w:val="00E6082C"/>
    <w:rsid w:val="00E8483D"/>
    <w:rsid w:val="00F26139"/>
    <w:rsid w:val="00F42B34"/>
    <w:rsid w:val="00F91DFD"/>
    <w:rsid w:val="00F94481"/>
    <w:rsid w:val="00FB1281"/>
    <w:rsid w:val="00FD2DC2"/>
    <w:rsid w:val="00FE0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BB5DA"/>
  <w15:docId w15:val="{B4E67BB4-31B9-43F1-A6C3-1940A1DB1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22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uiPriority w:val="9"/>
    <w:qFormat/>
    <w:rsid w:val="009108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C222C5"/>
    <w:pPr>
      <w:keepNext/>
      <w:ind w:firstLine="1134"/>
      <w:jc w:val="center"/>
      <w:outlineLvl w:val="3"/>
    </w:pPr>
    <w:rPr>
      <w:b/>
      <w:sz w:val="28"/>
      <w:lang w:val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C222C5"/>
    <w:rPr>
      <w:rFonts w:ascii="Times New Roman" w:eastAsia="Times New Roman" w:hAnsi="Times New Roman" w:cs="Times New Roman"/>
      <w:b/>
      <w:sz w:val="28"/>
      <w:szCs w:val="20"/>
      <w:lang w:val="de-DE" w:eastAsia="ru-RU"/>
    </w:rPr>
  </w:style>
  <w:style w:type="paragraph" w:styleId="a3">
    <w:name w:val="Body Text"/>
    <w:basedOn w:val="a"/>
    <w:link w:val="a4"/>
    <w:rsid w:val="00C222C5"/>
    <w:pPr>
      <w:jc w:val="center"/>
    </w:pPr>
    <w:rPr>
      <w:sz w:val="26"/>
      <w:lang w:val="de-DE"/>
    </w:rPr>
  </w:style>
  <w:style w:type="character" w:customStyle="1" w:styleId="a4">
    <w:name w:val="Основний текст Знак"/>
    <w:basedOn w:val="a0"/>
    <w:link w:val="a3"/>
    <w:rsid w:val="00C222C5"/>
    <w:rPr>
      <w:rFonts w:ascii="Times New Roman" w:eastAsia="Times New Roman" w:hAnsi="Times New Roman" w:cs="Times New Roman"/>
      <w:sz w:val="26"/>
      <w:szCs w:val="20"/>
      <w:lang w:val="de-DE" w:eastAsia="ru-RU"/>
    </w:rPr>
  </w:style>
  <w:style w:type="paragraph" w:styleId="a5">
    <w:name w:val="header"/>
    <w:basedOn w:val="a"/>
    <w:link w:val="a6"/>
    <w:uiPriority w:val="99"/>
    <w:rsid w:val="00C222C5"/>
    <w:pPr>
      <w:tabs>
        <w:tab w:val="center" w:pos="4677"/>
        <w:tab w:val="right" w:pos="9355"/>
      </w:tabs>
    </w:pPr>
  </w:style>
  <w:style w:type="character" w:customStyle="1" w:styleId="a6">
    <w:name w:val="Верхній колонтитул Знак"/>
    <w:basedOn w:val="a0"/>
    <w:link w:val="a5"/>
    <w:uiPriority w:val="99"/>
    <w:rsid w:val="00C222C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rvts0">
    <w:name w:val="rvts0"/>
    <w:basedOn w:val="a0"/>
    <w:rsid w:val="00C222C5"/>
  </w:style>
  <w:style w:type="paragraph" w:styleId="a7">
    <w:name w:val="Balloon Text"/>
    <w:basedOn w:val="a"/>
    <w:link w:val="a8"/>
    <w:uiPriority w:val="99"/>
    <w:semiHidden/>
    <w:unhideWhenUsed/>
    <w:rsid w:val="00C222C5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222C5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4417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rsid w:val="001A4D91"/>
    <w:rPr>
      <w:color w:val="0000FF"/>
      <w:u w:val="single"/>
    </w:rPr>
  </w:style>
  <w:style w:type="paragraph" w:customStyle="1" w:styleId="Standard">
    <w:name w:val="Standard"/>
    <w:rsid w:val="00DD0CF4"/>
    <w:pPr>
      <w:suppressAutoHyphens/>
      <w:spacing w:after="0" w:line="240" w:lineRule="auto"/>
      <w:textAlignment w:val="baseline"/>
    </w:pPr>
    <w:rPr>
      <w:rFonts w:ascii="Liberation Serif" w:eastAsia="WenQuanYi Micro Hei" w:hAnsi="Liberation Serif" w:cs="Lohit Devanagari"/>
      <w:kern w:val="2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uiPriority w:val="9"/>
    <w:rsid w:val="009108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ru-RU"/>
    </w:rPr>
  </w:style>
  <w:style w:type="character" w:customStyle="1" w:styleId="fontstyle01">
    <w:name w:val="fontstyle01"/>
    <w:rsid w:val="00910819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7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515F5-C5F0-4EA8-8896-7DEE5FB78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1732</Words>
  <Characters>988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SyhydinO</dc:creator>
  <cp:lastModifiedBy>Закарпатська обласна рада</cp:lastModifiedBy>
  <cp:revision>11</cp:revision>
  <cp:lastPrinted>2025-03-03T08:33:00Z</cp:lastPrinted>
  <dcterms:created xsi:type="dcterms:W3CDTF">2025-02-21T12:06:00Z</dcterms:created>
  <dcterms:modified xsi:type="dcterms:W3CDTF">2025-03-17T12:25:00Z</dcterms:modified>
</cp:coreProperties>
</file>